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enett"/>
        <w:tblpPr w:leftFromText="141" w:rightFromText="141" w:vertAnchor="page" w:horzAnchor="margin" w:tblpY="5893"/>
        <w:tblW w:w="0" w:type="auto"/>
        <w:tblLook w:val="04A0" w:firstRow="1" w:lastRow="0" w:firstColumn="1" w:lastColumn="0" w:noHBand="0" w:noVBand="1"/>
      </w:tblPr>
      <w:tblGrid>
        <w:gridCol w:w="6941"/>
        <w:gridCol w:w="1418"/>
        <w:gridCol w:w="1417"/>
      </w:tblGrid>
      <w:tr w:rsidR="008D7FA1" w14:paraId="2EFD3577" w14:textId="77777777" w:rsidTr="00046B98">
        <w:tc>
          <w:tcPr>
            <w:tcW w:w="6941" w:type="dxa"/>
          </w:tcPr>
          <w:p w14:paraId="6B75CE4D" w14:textId="5B911636" w:rsidR="008D7FA1" w:rsidRPr="001A0913" w:rsidRDefault="008D7FA1" w:rsidP="00827397">
            <w:pPr>
              <w:rPr>
                <w:b/>
                <w:bCs/>
              </w:rPr>
            </w:pPr>
            <w:r>
              <w:rPr>
                <w:b/>
                <w:bCs/>
              </w:rPr>
              <w:t xml:space="preserve">1 </w:t>
            </w:r>
            <w:r w:rsidRPr="001A0913">
              <w:rPr>
                <w:b/>
                <w:bCs/>
              </w:rPr>
              <w:t>a</w:t>
            </w:r>
            <w:r>
              <w:rPr>
                <w:b/>
                <w:bCs/>
              </w:rPr>
              <w:t>.</w:t>
            </w:r>
            <w:r w:rsidR="00C8692A" w:rsidRPr="00137FAE">
              <w:rPr>
                <w:rFonts w:ascii="Calibri" w:hAnsi="Calibri" w:cs="Calibri"/>
                <w:sz w:val="23"/>
                <w:szCs w:val="23"/>
              </w:rPr>
              <w:t xml:space="preserve"> </w:t>
            </w:r>
            <w:r w:rsidR="00C8692A" w:rsidRPr="00C46F8F">
              <w:rPr>
                <w:rFonts w:ascii="Calibri" w:hAnsi="Calibri" w:cs="Calibri"/>
                <w:b/>
                <w:bCs/>
                <w:sz w:val="23"/>
                <w:szCs w:val="23"/>
              </w:rPr>
              <w:t>Sjelesorgfaglig utdannelse på masternivå, 20 studiepoeng.</w:t>
            </w:r>
            <w:r w:rsidRPr="001A0913">
              <w:rPr>
                <w:b/>
                <w:bCs/>
              </w:rPr>
              <w:t xml:space="preserve"> </w:t>
            </w:r>
            <w:r w:rsidR="00CC0F47">
              <w:rPr>
                <w:b/>
                <w:bCs/>
              </w:rPr>
              <w:t>*se s 2</w:t>
            </w:r>
          </w:p>
        </w:tc>
        <w:tc>
          <w:tcPr>
            <w:tcW w:w="1418" w:type="dxa"/>
          </w:tcPr>
          <w:p w14:paraId="217853AA" w14:textId="77777777" w:rsidR="008D7FA1" w:rsidRDefault="008D7FA1" w:rsidP="00827397">
            <w:r>
              <w:t>Studiepoeng</w:t>
            </w:r>
          </w:p>
        </w:tc>
        <w:tc>
          <w:tcPr>
            <w:tcW w:w="1417" w:type="dxa"/>
          </w:tcPr>
          <w:p w14:paraId="202E659F" w14:textId="77777777" w:rsidR="008D7FA1" w:rsidRDefault="008D7FA1" w:rsidP="00827397">
            <w:r>
              <w:t>Vedlegg</w:t>
            </w:r>
          </w:p>
        </w:tc>
      </w:tr>
      <w:tr w:rsidR="008D7FA1" w14:paraId="4790A2D8" w14:textId="77777777" w:rsidTr="00046B98">
        <w:tc>
          <w:tcPr>
            <w:tcW w:w="6941" w:type="dxa"/>
          </w:tcPr>
          <w:p w14:paraId="42F8F29E" w14:textId="77777777" w:rsidR="008D7FA1" w:rsidRDefault="008D7FA1" w:rsidP="00827397"/>
        </w:tc>
        <w:tc>
          <w:tcPr>
            <w:tcW w:w="1418" w:type="dxa"/>
          </w:tcPr>
          <w:p w14:paraId="63806FD0" w14:textId="77777777" w:rsidR="008D7FA1" w:rsidRDefault="008D7FA1" w:rsidP="00827397"/>
        </w:tc>
        <w:tc>
          <w:tcPr>
            <w:tcW w:w="1417" w:type="dxa"/>
          </w:tcPr>
          <w:p w14:paraId="514E654A" w14:textId="77777777" w:rsidR="008D7FA1" w:rsidRDefault="008D7FA1" w:rsidP="00827397"/>
        </w:tc>
      </w:tr>
      <w:tr w:rsidR="008D7FA1" w14:paraId="0D866445" w14:textId="77777777" w:rsidTr="00046B98">
        <w:tc>
          <w:tcPr>
            <w:tcW w:w="6941" w:type="dxa"/>
          </w:tcPr>
          <w:p w14:paraId="12C425F1" w14:textId="77777777" w:rsidR="008D7FA1" w:rsidRDefault="008D7FA1" w:rsidP="00827397"/>
        </w:tc>
        <w:tc>
          <w:tcPr>
            <w:tcW w:w="1418" w:type="dxa"/>
          </w:tcPr>
          <w:p w14:paraId="09F0507E" w14:textId="77777777" w:rsidR="008D7FA1" w:rsidRDefault="008D7FA1" w:rsidP="00827397"/>
        </w:tc>
        <w:tc>
          <w:tcPr>
            <w:tcW w:w="1417" w:type="dxa"/>
          </w:tcPr>
          <w:p w14:paraId="634C9F41" w14:textId="77777777" w:rsidR="008D7FA1" w:rsidRDefault="008D7FA1" w:rsidP="00827397"/>
        </w:tc>
      </w:tr>
      <w:tr w:rsidR="008D7FA1" w14:paraId="063708BE" w14:textId="77777777" w:rsidTr="00046B98">
        <w:tc>
          <w:tcPr>
            <w:tcW w:w="6941" w:type="dxa"/>
          </w:tcPr>
          <w:p w14:paraId="77C174DE" w14:textId="77777777" w:rsidR="008D7FA1" w:rsidRDefault="008D7FA1" w:rsidP="00827397"/>
        </w:tc>
        <w:tc>
          <w:tcPr>
            <w:tcW w:w="1418" w:type="dxa"/>
          </w:tcPr>
          <w:p w14:paraId="53AD65A1" w14:textId="77777777" w:rsidR="008D7FA1" w:rsidRDefault="008D7FA1" w:rsidP="00827397"/>
        </w:tc>
        <w:tc>
          <w:tcPr>
            <w:tcW w:w="1417" w:type="dxa"/>
          </w:tcPr>
          <w:p w14:paraId="3E20AA6E" w14:textId="77777777" w:rsidR="008D7FA1" w:rsidRDefault="008D7FA1" w:rsidP="00827397"/>
        </w:tc>
      </w:tr>
      <w:tr w:rsidR="008D7FA1" w14:paraId="41B91EE5" w14:textId="77777777" w:rsidTr="00046B98">
        <w:tc>
          <w:tcPr>
            <w:tcW w:w="6941" w:type="dxa"/>
          </w:tcPr>
          <w:p w14:paraId="08571F25" w14:textId="77777777" w:rsidR="008D7FA1" w:rsidRDefault="008D7FA1" w:rsidP="00827397"/>
        </w:tc>
        <w:tc>
          <w:tcPr>
            <w:tcW w:w="1418" w:type="dxa"/>
          </w:tcPr>
          <w:p w14:paraId="115271D0" w14:textId="77777777" w:rsidR="008D7FA1" w:rsidRDefault="008D7FA1" w:rsidP="00827397"/>
        </w:tc>
        <w:tc>
          <w:tcPr>
            <w:tcW w:w="1417" w:type="dxa"/>
          </w:tcPr>
          <w:p w14:paraId="22E4E1DA" w14:textId="77777777" w:rsidR="008D7FA1" w:rsidRDefault="008D7FA1" w:rsidP="00827397"/>
        </w:tc>
      </w:tr>
      <w:tr w:rsidR="008D7FA1" w14:paraId="4B1A46FC" w14:textId="77777777" w:rsidTr="00046B98">
        <w:tc>
          <w:tcPr>
            <w:tcW w:w="6941" w:type="dxa"/>
          </w:tcPr>
          <w:p w14:paraId="46492BB2" w14:textId="52B54F36" w:rsidR="00560A5D" w:rsidRPr="00560A5D" w:rsidRDefault="008D7FA1" w:rsidP="00827397">
            <w:pPr>
              <w:rPr>
                <w:b/>
                <w:bCs/>
              </w:rPr>
            </w:pPr>
            <w:r>
              <w:rPr>
                <w:b/>
                <w:bCs/>
              </w:rPr>
              <w:t>1 b.</w:t>
            </w:r>
            <w:r w:rsidR="00560A5D">
              <w:t xml:space="preserve"> </w:t>
            </w:r>
            <w:r w:rsidR="00560A5D" w:rsidRPr="00560A5D">
              <w:rPr>
                <w:b/>
                <w:bCs/>
              </w:rPr>
              <w:t xml:space="preserve">Praktisk teologisk fordypning rettet mot tjenesten ved institusjonen. Videreutdanning av tilsvarende omfang som under punkt a., 20 studiepoeng, innen sjelesorg, homiletikk, liturgi, veiledning eller tilsvarende fagområder med vekt på rolleforståelse, egenutvikling og selvstendig teologisk refleksjon over presterollen og prestens oppgaver i en helseinstitusjon. </w:t>
            </w:r>
          </w:p>
          <w:p w14:paraId="001E2489" w14:textId="77777777" w:rsidR="00560A5D" w:rsidRPr="00560A5D" w:rsidRDefault="00560A5D" w:rsidP="00827397">
            <w:pPr>
              <w:rPr>
                <w:b/>
                <w:bCs/>
              </w:rPr>
            </w:pPr>
          </w:p>
          <w:p w14:paraId="1F6C3938" w14:textId="77777777" w:rsidR="00560A5D" w:rsidRPr="00560A5D" w:rsidRDefault="00560A5D" w:rsidP="00827397">
            <w:pPr>
              <w:rPr>
                <w:b/>
                <w:bCs/>
              </w:rPr>
            </w:pPr>
            <w:r w:rsidRPr="00560A5D">
              <w:rPr>
                <w:b/>
                <w:bCs/>
              </w:rPr>
              <w:t xml:space="preserve">PKU 2 eller PKU 3 kan også godkjennes under dette kravet.  </w:t>
            </w:r>
          </w:p>
          <w:p w14:paraId="15DBDB96" w14:textId="44A014A3" w:rsidR="00560A5D" w:rsidRPr="00560A5D" w:rsidRDefault="00560A5D" w:rsidP="00827397">
            <w:pPr>
              <w:rPr>
                <w:b/>
                <w:bCs/>
              </w:rPr>
            </w:pPr>
          </w:p>
          <w:p w14:paraId="75E30198" w14:textId="6626ABD8" w:rsidR="008D7FA1" w:rsidRDefault="00560A5D" w:rsidP="00827397">
            <w:r w:rsidRPr="00560A5D">
              <w:rPr>
                <w:b/>
                <w:bCs/>
              </w:rPr>
              <w:t>Videre kan kravet også oppfylles ved å skrive en eller flere oppgaver på masternivå om et tema innenfor egen praksis på institusjon i samarbeid med en veileder på en godkjent utdanningsinstitusjon. Dette må i sum utgjøre 20 studiepoeng.</w:t>
            </w:r>
          </w:p>
        </w:tc>
        <w:tc>
          <w:tcPr>
            <w:tcW w:w="1418" w:type="dxa"/>
          </w:tcPr>
          <w:p w14:paraId="20C10C39" w14:textId="77777777" w:rsidR="008D7FA1" w:rsidRDefault="008D7FA1" w:rsidP="00827397"/>
        </w:tc>
        <w:tc>
          <w:tcPr>
            <w:tcW w:w="1417" w:type="dxa"/>
          </w:tcPr>
          <w:p w14:paraId="28FE9EAE" w14:textId="77777777" w:rsidR="008D7FA1" w:rsidRDefault="008D7FA1" w:rsidP="00827397"/>
        </w:tc>
      </w:tr>
      <w:tr w:rsidR="008D7FA1" w14:paraId="7D34E4E6" w14:textId="77777777" w:rsidTr="00046B98">
        <w:tc>
          <w:tcPr>
            <w:tcW w:w="6941" w:type="dxa"/>
          </w:tcPr>
          <w:p w14:paraId="4A222037" w14:textId="77777777" w:rsidR="008D7FA1" w:rsidRDefault="008D7FA1" w:rsidP="00827397"/>
        </w:tc>
        <w:tc>
          <w:tcPr>
            <w:tcW w:w="1418" w:type="dxa"/>
          </w:tcPr>
          <w:p w14:paraId="1A3AC2B0" w14:textId="77777777" w:rsidR="008D7FA1" w:rsidRDefault="008D7FA1" w:rsidP="00827397"/>
        </w:tc>
        <w:tc>
          <w:tcPr>
            <w:tcW w:w="1417" w:type="dxa"/>
          </w:tcPr>
          <w:p w14:paraId="5B4B9235" w14:textId="77777777" w:rsidR="008D7FA1" w:rsidRDefault="008D7FA1" w:rsidP="00827397"/>
        </w:tc>
      </w:tr>
      <w:tr w:rsidR="008D7FA1" w14:paraId="6E0DBBFC" w14:textId="77777777" w:rsidTr="00046B98">
        <w:tc>
          <w:tcPr>
            <w:tcW w:w="6941" w:type="dxa"/>
          </w:tcPr>
          <w:p w14:paraId="713E501A" w14:textId="77777777" w:rsidR="008D7FA1" w:rsidRDefault="008D7FA1" w:rsidP="00827397"/>
        </w:tc>
        <w:tc>
          <w:tcPr>
            <w:tcW w:w="1418" w:type="dxa"/>
          </w:tcPr>
          <w:p w14:paraId="7E93DBB8" w14:textId="77777777" w:rsidR="008D7FA1" w:rsidRDefault="008D7FA1" w:rsidP="00827397"/>
        </w:tc>
        <w:tc>
          <w:tcPr>
            <w:tcW w:w="1417" w:type="dxa"/>
          </w:tcPr>
          <w:p w14:paraId="09611FCD" w14:textId="77777777" w:rsidR="008D7FA1" w:rsidRDefault="008D7FA1" w:rsidP="00827397"/>
        </w:tc>
      </w:tr>
      <w:tr w:rsidR="008D7FA1" w14:paraId="1C164A4B" w14:textId="77777777" w:rsidTr="00046B98">
        <w:tc>
          <w:tcPr>
            <w:tcW w:w="6941" w:type="dxa"/>
          </w:tcPr>
          <w:p w14:paraId="1FF19B73" w14:textId="77777777" w:rsidR="008D7FA1" w:rsidRDefault="008D7FA1" w:rsidP="00827397"/>
        </w:tc>
        <w:tc>
          <w:tcPr>
            <w:tcW w:w="1418" w:type="dxa"/>
          </w:tcPr>
          <w:p w14:paraId="12E549A5" w14:textId="77777777" w:rsidR="008D7FA1" w:rsidRDefault="008D7FA1" w:rsidP="00827397"/>
        </w:tc>
        <w:tc>
          <w:tcPr>
            <w:tcW w:w="1417" w:type="dxa"/>
          </w:tcPr>
          <w:p w14:paraId="014701A2" w14:textId="77777777" w:rsidR="008D7FA1" w:rsidRDefault="008D7FA1" w:rsidP="00827397"/>
        </w:tc>
      </w:tr>
      <w:tr w:rsidR="00827397" w14:paraId="72BDE824" w14:textId="77777777" w:rsidTr="00046B98">
        <w:tc>
          <w:tcPr>
            <w:tcW w:w="6941" w:type="dxa"/>
          </w:tcPr>
          <w:p w14:paraId="40E8239E" w14:textId="77777777" w:rsidR="00827397" w:rsidRDefault="00827397" w:rsidP="00827397"/>
        </w:tc>
        <w:tc>
          <w:tcPr>
            <w:tcW w:w="1418" w:type="dxa"/>
          </w:tcPr>
          <w:p w14:paraId="24AB3B3E" w14:textId="77777777" w:rsidR="00827397" w:rsidRDefault="00827397" w:rsidP="00827397"/>
        </w:tc>
        <w:tc>
          <w:tcPr>
            <w:tcW w:w="1417" w:type="dxa"/>
          </w:tcPr>
          <w:p w14:paraId="580C8101" w14:textId="77777777" w:rsidR="00827397" w:rsidRDefault="00827397" w:rsidP="00827397"/>
        </w:tc>
      </w:tr>
      <w:tr w:rsidR="008D7FA1" w14:paraId="1E1A8241" w14:textId="77777777" w:rsidTr="00046B98">
        <w:tc>
          <w:tcPr>
            <w:tcW w:w="6941" w:type="dxa"/>
          </w:tcPr>
          <w:p w14:paraId="1E2CD9B2" w14:textId="77777777" w:rsidR="008D7FA1" w:rsidRDefault="008D7FA1" w:rsidP="00827397"/>
        </w:tc>
        <w:tc>
          <w:tcPr>
            <w:tcW w:w="1418" w:type="dxa"/>
          </w:tcPr>
          <w:p w14:paraId="39A8345B" w14:textId="77777777" w:rsidR="008D7FA1" w:rsidRDefault="008D7FA1" w:rsidP="00827397"/>
        </w:tc>
        <w:tc>
          <w:tcPr>
            <w:tcW w:w="1417" w:type="dxa"/>
          </w:tcPr>
          <w:p w14:paraId="04ED491D" w14:textId="77777777" w:rsidR="008D7FA1" w:rsidRDefault="008D7FA1" w:rsidP="00827397"/>
        </w:tc>
      </w:tr>
      <w:tr w:rsidR="008D7FA1" w14:paraId="1F1CBB0E" w14:textId="77777777" w:rsidTr="00046B98">
        <w:tc>
          <w:tcPr>
            <w:tcW w:w="6941" w:type="dxa"/>
          </w:tcPr>
          <w:p w14:paraId="7FD3D463" w14:textId="14FDE0FB" w:rsidR="008D7FA1" w:rsidRPr="001A0913" w:rsidRDefault="008D7FA1" w:rsidP="00827397">
            <w:pPr>
              <w:rPr>
                <w:b/>
                <w:bCs/>
              </w:rPr>
            </w:pPr>
            <w:r w:rsidRPr="001A0913">
              <w:rPr>
                <w:b/>
                <w:bCs/>
              </w:rPr>
              <w:t xml:space="preserve">1 c. </w:t>
            </w:r>
            <w:r w:rsidR="0096757C" w:rsidRPr="0096757C">
              <w:rPr>
                <w:b/>
                <w:bCs/>
              </w:rPr>
              <w:t> Fordypning innenfor helserelaterte fag/tema (</w:t>
            </w:r>
            <w:proofErr w:type="spellStart"/>
            <w:r w:rsidR="0096757C" w:rsidRPr="0096757C">
              <w:rPr>
                <w:b/>
                <w:bCs/>
              </w:rPr>
              <w:t>f.eks</w:t>
            </w:r>
            <w:proofErr w:type="spellEnd"/>
            <w:r w:rsidR="0096757C" w:rsidRPr="0096757C">
              <w:rPr>
                <w:b/>
                <w:bCs/>
              </w:rPr>
              <w:t xml:space="preserve"> rus, psykiatri, eksistensiell helse, </w:t>
            </w:r>
            <w:proofErr w:type="spellStart"/>
            <w:r w:rsidR="0096757C" w:rsidRPr="0096757C">
              <w:rPr>
                <w:b/>
                <w:bCs/>
              </w:rPr>
              <w:t>palliasjon</w:t>
            </w:r>
            <w:proofErr w:type="spellEnd"/>
            <w:r w:rsidR="0096757C" w:rsidRPr="0096757C">
              <w:rPr>
                <w:b/>
                <w:bCs/>
              </w:rPr>
              <w:t>, etikk, demens, kulturstudier, veiledning mm), 30 studiepoeng. Flere kortere videreutdanningskurs kan godkjennes når omfanget til sammen utgjør 30 studiepoeng, men minst to av kursene må være på 10 studiepoeng.</w:t>
            </w:r>
          </w:p>
        </w:tc>
        <w:tc>
          <w:tcPr>
            <w:tcW w:w="1418" w:type="dxa"/>
          </w:tcPr>
          <w:p w14:paraId="7C87E002" w14:textId="77777777" w:rsidR="008D7FA1" w:rsidRDefault="008D7FA1" w:rsidP="00827397"/>
        </w:tc>
        <w:tc>
          <w:tcPr>
            <w:tcW w:w="1417" w:type="dxa"/>
          </w:tcPr>
          <w:p w14:paraId="03A9AB49" w14:textId="77777777" w:rsidR="008D7FA1" w:rsidRDefault="008D7FA1" w:rsidP="00827397"/>
        </w:tc>
      </w:tr>
      <w:tr w:rsidR="008D7FA1" w14:paraId="220AECC5" w14:textId="77777777" w:rsidTr="00046B98">
        <w:tc>
          <w:tcPr>
            <w:tcW w:w="6941" w:type="dxa"/>
          </w:tcPr>
          <w:p w14:paraId="2C40D005" w14:textId="77777777" w:rsidR="008D7FA1" w:rsidRDefault="008D7FA1" w:rsidP="00827397"/>
        </w:tc>
        <w:tc>
          <w:tcPr>
            <w:tcW w:w="1418" w:type="dxa"/>
          </w:tcPr>
          <w:p w14:paraId="4D7911AE" w14:textId="77777777" w:rsidR="008D7FA1" w:rsidRDefault="008D7FA1" w:rsidP="00827397"/>
        </w:tc>
        <w:tc>
          <w:tcPr>
            <w:tcW w:w="1417" w:type="dxa"/>
          </w:tcPr>
          <w:p w14:paraId="38A80D17" w14:textId="77777777" w:rsidR="008D7FA1" w:rsidRDefault="008D7FA1" w:rsidP="00827397"/>
        </w:tc>
      </w:tr>
      <w:tr w:rsidR="008D7FA1" w14:paraId="58D86839" w14:textId="77777777" w:rsidTr="00046B98">
        <w:tc>
          <w:tcPr>
            <w:tcW w:w="6941" w:type="dxa"/>
          </w:tcPr>
          <w:p w14:paraId="182A0B00" w14:textId="77777777" w:rsidR="008D7FA1" w:rsidRDefault="008D7FA1" w:rsidP="00827397"/>
        </w:tc>
        <w:tc>
          <w:tcPr>
            <w:tcW w:w="1418" w:type="dxa"/>
          </w:tcPr>
          <w:p w14:paraId="1FF4B2C7" w14:textId="77777777" w:rsidR="008D7FA1" w:rsidRDefault="008D7FA1" w:rsidP="00827397"/>
        </w:tc>
        <w:tc>
          <w:tcPr>
            <w:tcW w:w="1417" w:type="dxa"/>
          </w:tcPr>
          <w:p w14:paraId="097B437A" w14:textId="77777777" w:rsidR="008D7FA1" w:rsidRDefault="008D7FA1" w:rsidP="00827397"/>
        </w:tc>
      </w:tr>
      <w:tr w:rsidR="008D7FA1" w14:paraId="7970A23D" w14:textId="77777777" w:rsidTr="00046B98">
        <w:tc>
          <w:tcPr>
            <w:tcW w:w="6941" w:type="dxa"/>
          </w:tcPr>
          <w:p w14:paraId="012348CC" w14:textId="77777777" w:rsidR="008D7FA1" w:rsidRDefault="008D7FA1" w:rsidP="00827397"/>
        </w:tc>
        <w:tc>
          <w:tcPr>
            <w:tcW w:w="1418" w:type="dxa"/>
          </w:tcPr>
          <w:p w14:paraId="41AC77C7" w14:textId="77777777" w:rsidR="008D7FA1" w:rsidRDefault="008D7FA1" w:rsidP="00827397"/>
        </w:tc>
        <w:tc>
          <w:tcPr>
            <w:tcW w:w="1417" w:type="dxa"/>
          </w:tcPr>
          <w:p w14:paraId="107BD395" w14:textId="77777777" w:rsidR="008D7FA1" w:rsidRDefault="008D7FA1" w:rsidP="00827397"/>
        </w:tc>
      </w:tr>
      <w:tr w:rsidR="008D7FA1" w14:paraId="6D11B21E" w14:textId="77777777" w:rsidTr="00046B98">
        <w:tc>
          <w:tcPr>
            <w:tcW w:w="6941" w:type="dxa"/>
          </w:tcPr>
          <w:p w14:paraId="710CF751" w14:textId="77777777" w:rsidR="008D7FA1" w:rsidRDefault="008D7FA1" w:rsidP="00827397"/>
        </w:tc>
        <w:tc>
          <w:tcPr>
            <w:tcW w:w="1418" w:type="dxa"/>
          </w:tcPr>
          <w:p w14:paraId="1978D3B1" w14:textId="77777777" w:rsidR="008D7FA1" w:rsidRDefault="008D7FA1" w:rsidP="00827397"/>
        </w:tc>
        <w:tc>
          <w:tcPr>
            <w:tcW w:w="1417" w:type="dxa"/>
          </w:tcPr>
          <w:p w14:paraId="4B5DEB1E" w14:textId="77777777" w:rsidR="008D7FA1" w:rsidRDefault="008D7FA1" w:rsidP="00827397"/>
        </w:tc>
      </w:tr>
      <w:tr w:rsidR="008D7FA1" w14:paraId="57FFAC37" w14:textId="77777777" w:rsidTr="00046B98">
        <w:tc>
          <w:tcPr>
            <w:tcW w:w="6941" w:type="dxa"/>
          </w:tcPr>
          <w:p w14:paraId="5AEB0908" w14:textId="77777777" w:rsidR="008D7FA1" w:rsidRDefault="008D7FA1" w:rsidP="00827397"/>
        </w:tc>
        <w:tc>
          <w:tcPr>
            <w:tcW w:w="1418" w:type="dxa"/>
          </w:tcPr>
          <w:p w14:paraId="05C6538C" w14:textId="77777777" w:rsidR="008D7FA1" w:rsidRDefault="008D7FA1" w:rsidP="00827397"/>
        </w:tc>
        <w:tc>
          <w:tcPr>
            <w:tcW w:w="1417" w:type="dxa"/>
          </w:tcPr>
          <w:p w14:paraId="247FDAF5" w14:textId="77777777" w:rsidR="008D7FA1" w:rsidRDefault="008D7FA1" w:rsidP="00827397"/>
        </w:tc>
      </w:tr>
      <w:tr w:rsidR="008D7FA1" w14:paraId="14C9379C" w14:textId="77777777" w:rsidTr="00046B98">
        <w:tc>
          <w:tcPr>
            <w:tcW w:w="6941" w:type="dxa"/>
          </w:tcPr>
          <w:p w14:paraId="067E9133" w14:textId="77777777" w:rsidR="008D7FA1" w:rsidRDefault="008D7FA1" w:rsidP="00827397"/>
        </w:tc>
        <w:tc>
          <w:tcPr>
            <w:tcW w:w="1418" w:type="dxa"/>
          </w:tcPr>
          <w:p w14:paraId="4095157D" w14:textId="77777777" w:rsidR="008D7FA1" w:rsidRDefault="008D7FA1" w:rsidP="00827397"/>
        </w:tc>
        <w:tc>
          <w:tcPr>
            <w:tcW w:w="1417" w:type="dxa"/>
          </w:tcPr>
          <w:p w14:paraId="32662C96" w14:textId="77777777" w:rsidR="008D7FA1" w:rsidRDefault="008D7FA1" w:rsidP="00827397"/>
        </w:tc>
      </w:tr>
      <w:tr w:rsidR="00827397" w14:paraId="61348C79" w14:textId="77777777" w:rsidTr="00046B98">
        <w:tc>
          <w:tcPr>
            <w:tcW w:w="6941" w:type="dxa"/>
          </w:tcPr>
          <w:p w14:paraId="68686F1F" w14:textId="77777777" w:rsidR="00827397" w:rsidRDefault="00827397" w:rsidP="00827397"/>
        </w:tc>
        <w:tc>
          <w:tcPr>
            <w:tcW w:w="1418" w:type="dxa"/>
          </w:tcPr>
          <w:p w14:paraId="097BECB4" w14:textId="77777777" w:rsidR="00827397" w:rsidRDefault="00827397" w:rsidP="00827397"/>
        </w:tc>
        <w:tc>
          <w:tcPr>
            <w:tcW w:w="1417" w:type="dxa"/>
          </w:tcPr>
          <w:p w14:paraId="72347334" w14:textId="77777777" w:rsidR="00827397" w:rsidRDefault="00827397" w:rsidP="00827397"/>
        </w:tc>
      </w:tr>
    </w:tbl>
    <w:p w14:paraId="243A30FD" w14:textId="2C9BE6A1" w:rsidR="00D25FB8" w:rsidRPr="00D25FB8" w:rsidRDefault="00D25FB8">
      <w:pPr>
        <w:rPr>
          <w:b/>
          <w:bCs/>
        </w:rPr>
      </w:pPr>
      <w:r w:rsidRPr="00D25FB8">
        <w:rPr>
          <w:b/>
          <w:bCs/>
        </w:rPr>
        <w:t>Navn:</w:t>
      </w:r>
    </w:p>
    <w:p w14:paraId="704EA543" w14:textId="77777777" w:rsidR="00827397" w:rsidRDefault="00411029">
      <w:r w:rsidRPr="001A0913">
        <w:rPr>
          <w:b/>
          <w:bCs/>
        </w:rPr>
        <w:t>Stilling</w:t>
      </w:r>
      <w:r>
        <w:t>:</w:t>
      </w:r>
    </w:p>
    <w:tbl>
      <w:tblPr>
        <w:tblStyle w:val="Tabellrutenett"/>
        <w:tblW w:w="0" w:type="auto"/>
        <w:tblLook w:val="04A0" w:firstRow="1" w:lastRow="0" w:firstColumn="1" w:lastColumn="0" w:noHBand="0" w:noVBand="1"/>
      </w:tblPr>
      <w:tblGrid>
        <w:gridCol w:w="8359"/>
        <w:gridCol w:w="1417"/>
      </w:tblGrid>
      <w:tr w:rsidR="00827397" w:rsidRPr="001A0913" w14:paraId="664EF0C2" w14:textId="77777777" w:rsidTr="00046B98">
        <w:tc>
          <w:tcPr>
            <w:tcW w:w="8359" w:type="dxa"/>
          </w:tcPr>
          <w:p w14:paraId="1426DE40" w14:textId="395A631A" w:rsidR="00827397" w:rsidRPr="001A0913" w:rsidRDefault="0096757C" w:rsidP="009301C1">
            <w:pPr>
              <w:rPr>
                <w:b/>
                <w:bCs/>
                <w:lang w:val="nn-NO"/>
              </w:rPr>
            </w:pPr>
            <w:r>
              <w:rPr>
                <w:b/>
                <w:bCs/>
              </w:rPr>
              <w:t xml:space="preserve">Angi din </w:t>
            </w:r>
            <w:r w:rsidRPr="0096757C">
              <w:rPr>
                <w:b/>
                <w:bCs/>
              </w:rPr>
              <w:t>høyere utdanning i teologi (profesjonsstudium, master eller tilsvarende)</w:t>
            </w:r>
            <w:r>
              <w:rPr>
                <w:b/>
                <w:bCs/>
              </w:rPr>
              <w:t>, hvilket år du har oppnådd graden og studiested.</w:t>
            </w:r>
          </w:p>
        </w:tc>
        <w:tc>
          <w:tcPr>
            <w:tcW w:w="1417" w:type="dxa"/>
          </w:tcPr>
          <w:p w14:paraId="3228E7BC" w14:textId="77777777" w:rsidR="00827397" w:rsidRPr="001A0913" w:rsidRDefault="00827397" w:rsidP="009301C1">
            <w:pPr>
              <w:rPr>
                <w:lang w:val="nn-NO"/>
              </w:rPr>
            </w:pPr>
          </w:p>
        </w:tc>
      </w:tr>
      <w:tr w:rsidR="00827397" w:rsidRPr="001A0913" w14:paraId="5576B845" w14:textId="77777777" w:rsidTr="00046B98">
        <w:tc>
          <w:tcPr>
            <w:tcW w:w="8359" w:type="dxa"/>
          </w:tcPr>
          <w:p w14:paraId="7D773E08" w14:textId="0EC0727D" w:rsidR="00827397" w:rsidRPr="0096757C" w:rsidRDefault="00827397" w:rsidP="009301C1">
            <w:pPr>
              <w:rPr>
                <w:b/>
                <w:bCs/>
                <w:lang w:val="nn-NO"/>
              </w:rPr>
            </w:pPr>
          </w:p>
        </w:tc>
        <w:tc>
          <w:tcPr>
            <w:tcW w:w="1417" w:type="dxa"/>
          </w:tcPr>
          <w:p w14:paraId="6293A6E6" w14:textId="77777777" w:rsidR="00827397" w:rsidRPr="001A0913" w:rsidRDefault="00827397" w:rsidP="009301C1">
            <w:pPr>
              <w:rPr>
                <w:lang w:val="nn-NO"/>
              </w:rPr>
            </w:pPr>
          </w:p>
        </w:tc>
      </w:tr>
      <w:tr w:rsidR="00827397" w:rsidRPr="001A0913" w14:paraId="113C43E5" w14:textId="77777777" w:rsidTr="00046B98">
        <w:tc>
          <w:tcPr>
            <w:tcW w:w="8359" w:type="dxa"/>
          </w:tcPr>
          <w:p w14:paraId="46880C6D" w14:textId="77777777" w:rsidR="00827397" w:rsidRPr="001A0913" w:rsidRDefault="00827397" w:rsidP="009301C1">
            <w:pPr>
              <w:rPr>
                <w:lang w:val="nn-NO"/>
              </w:rPr>
            </w:pPr>
          </w:p>
        </w:tc>
        <w:tc>
          <w:tcPr>
            <w:tcW w:w="1417" w:type="dxa"/>
          </w:tcPr>
          <w:p w14:paraId="6C5197DF" w14:textId="77777777" w:rsidR="00827397" w:rsidRPr="001A0913" w:rsidRDefault="00827397" w:rsidP="009301C1">
            <w:pPr>
              <w:rPr>
                <w:lang w:val="nn-NO"/>
              </w:rPr>
            </w:pPr>
          </w:p>
        </w:tc>
      </w:tr>
      <w:tr w:rsidR="00827397" w14:paraId="504CDC63" w14:textId="77777777" w:rsidTr="00046B98">
        <w:tc>
          <w:tcPr>
            <w:tcW w:w="8359" w:type="dxa"/>
          </w:tcPr>
          <w:p w14:paraId="500561A9" w14:textId="77777777" w:rsidR="00827397" w:rsidRPr="00411029" w:rsidRDefault="00827397" w:rsidP="009301C1">
            <w:pPr>
              <w:rPr>
                <w:b/>
                <w:bCs/>
              </w:rPr>
            </w:pPr>
            <w:r w:rsidRPr="00411029">
              <w:rPr>
                <w:b/>
                <w:bCs/>
              </w:rPr>
              <w:t>Ordinasjon</w:t>
            </w:r>
            <w:r>
              <w:rPr>
                <w:b/>
                <w:bCs/>
              </w:rPr>
              <w:t xml:space="preserve"> - år</w:t>
            </w:r>
          </w:p>
        </w:tc>
        <w:tc>
          <w:tcPr>
            <w:tcW w:w="1417" w:type="dxa"/>
          </w:tcPr>
          <w:p w14:paraId="79807672" w14:textId="77777777" w:rsidR="00827397" w:rsidRDefault="00827397" w:rsidP="009301C1"/>
        </w:tc>
      </w:tr>
      <w:tr w:rsidR="00827397" w14:paraId="2918B8B9" w14:textId="77777777" w:rsidTr="00046B98">
        <w:tc>
          <w:tcPr>
            <w:tcW w:w="8359" w:type="dxa"/>
          </w:tcPr>
          <w:p w14:paraId="2FAFAE3D" w14:textId="77777777" w:rsidR="00827397" w:rsidRDefault="00827397" w:rsidP="009301C1"/>
        </w:tc>
        <w:tc>
          <w:tcPr>
            <w:tcW w:w="1417" w:type="dxa"/>
          </w:tcPr>
          <w:p w14:paraId="01BC1FB3" w14:textId="77777777" w:rsidR="00827397" w:rsidRDefault="00827397" w:rsidP="009301C1"/>
        </w:tc>
      </w:tr>
      <w:tr w:rsidR="00827397" w14:paraId="43153DFF" w14:textId="77777777" w:rsidTr="00046B98">
        <w:tc>
          <w:tcPr>
            <w:tcW w:w="8359" w:type="dxa"/>
          </w:tcPr>
          <w:p w14:paraId="34734882" w14:textId="77777777" w:rsidR="00827397" w:rsidRDefault="00827397" w:rsidP="009301C1"/>
        </w:tc>
        <w:tc>
          <w:tcPr>
            <w:tcW w:w="1417" w:type="dxa"/>
          </w:tcPr>
          <w:p w14:paraId="45B16FA7" w14:textId="77777777" w:rsidR="00827397" w:rsidRDefault="00827397" w:rsidP="009301C1"/>
        </w:tc>
      </w:tr>
      <w:tr w:rsidR="00827397" w14:paraId="0FB6A988" w14:textId="77777777" w:rsidTr="00046B98">
        <w:tc>
          <w:tcPr>
            <w:tcW w:w="8359" w:type="dxa"/>
          </w:tcPr>
          <w:p w14:paraId="20F841CC" w14:textId="77777777" w:rsidR="00827397" w:rsidRPr="00411029" w:rsidRDefault="00827397" w:rsidP="009301C1">
            <w:pPr>
              <w:rPr>
                <w:b/>
                <w:bCs/>
              </w:rPr>
            </w:pPr>
            <w:r w:rsidRPr="00411029">
              <w:rPr>
                <w:b/>
                <w:bCs/>
              </w:rPr>
              <w:t>Praksis</w:t>
            </w:r>
            <w:r>
              <w:rPr>
                <w:b/>
                <w:bCs/>
              </w:rPr>
              <w:t xml:space="preserve"> etter ordinasjon</w:t>
            </w:r>
          </w:p>
        </w:tc>
        <w:tc>
          <w:tcPr>
            <w:tcW w:w="1417" w:type="dxa"/>
          </w:tcPr>
          <w:p w14:paraId="6F00E0A2" w14:textId="77777777" w:rsidR="00827397" w:rsidRDefault="00827397" w:rsidP="009301C1">
            <w:r>
              <w:t xml:space="preserve">Vedlegg </w:t>
            </w:r>
          </w:p>
        </w:tc>
      </w:tr>
      <w:tr w:rsidR="00827397" w14:paraId="1CA1C5B8" w14:textId="77777777" w:rsidTr="00046B98">
        <w:tc>
          <w:tcPr>
            <w:tcW w:w="8359" w:type="dxa"/>
          </w:tcPr>
          <w:p w14:paraId="6D92717D" w14:textId="7B2FA147" w:rsidR="00827397" w:rsidRDefault="00827397" w:rsidP="009301C1"/>
        </w:tc>
        <w:tc>
          <w:tcPr>
            <w:tcW w:w="1417" w:type="dxa"/>
          </w:tcPr>
          <w:p w14:paraId="2618B343" w14:textId="77777777" w:rsidR="00827397" w:rsidRDefault="00827397" w:rsidP="009301C1"/>
        </w:tc>
      </w:tr>
      <w:tr w:rsidR="00827397" w14:paraId="72F01E1D" w14:textId="77777777" w:rsidTr="00046B98">
        <w:tc>
          <w:tcPr>
            <w:tcW w:w="8359" w:type="dxa"/>
          </w:tcPr>
          <w:p w14:paraId="052AD60D" w14:textId="77777777" w:rsidR="00827397" w:rsidRDefault="00827397" w:rsidP="009301C1"/>
        </w:tc>
        <w:tc>
          <w:tcPr>
            <w:tcW w:w="1417" w:type="dxa"/>
          </w:tcPr>
          <w:p w14:paraId="576258A9" w14:textId="77777777" w:rsidR="00827397" w:rsidRDefault="00827397" w:rsidP="009301C1"/>
        </w:tc>
      </w:tr>
      <w:tr w:rsidR="00827397" w14:paraId="7919F261" w14:textId="77777777" w:rsidTr="00046B98">
        <w:tc>
          <w:tcPr>
            <w:tcW w:w="8359" w:type="dxa"/>
          </w:tcPr>
          <w:p w14:paraId="00C02CC2" w14:textId="77777777" w:rsidR="00827397" w:rsidRDefault="00827397" w:rsidP="009301C1"/>
        </w:tc>
        <w:tc>
          <w:tcPr>
            <w:tcW w:w="1417" w:type="dxa"/>
          </w:tcPr>
          <w:p w14:paraId="6781C971" w14:textId="77777777" w:rsidR="00827397" w:rsidRDefault="00827397" w:rsidP="009301C1"/>
        </w:tc>
      </w:tr>
      <w:tr w:rsidR="00827397" w14:paraId="6DBBFCE3" w14:textId="77777777" w:rsidTr="00046B98">
        <w:tc>
          <w:tcPr>
            <w:tcW w:w="8359" w:type="dxa"/>
          </w:tcPr>
          <w:p w14:paraId="737461FB" w14:textId="77777777" w:rsidR="00827397" w:rsidRDefault="00827397" w:rsidP="009301C1"/>
        </w:tc>
        <w:tc>
          <w:tcPr>
            <w:tcW w:w="1417" w:type="dxa"/>
          </w:tcPr>
          <w:p w14:paraId="52DFC601" w14:textId="77777777" w:rsidR="00827397" w:rsidRDefault="00827397" w:rsidP="009301C1"/>
        </w:tc>
      </w:tr>
    </w:tbl>
    <w:p w14:paraId="30237395" w14:textId="4A2E6111" w:rsidR="00411029" w:rsidRDefault="00411029"/>
    <w:p w14:paraId="5B15DC17" w14:textId="2E73F7D2" w:rsidR="008D7FA1" w:rsidRDefault="008D7FA1"/>
    <w:p w14:paraId="76A7DF11" w14:textId="77777777" w:rsidR="00411029" w:rsidRDefault="00411029"/>
    <w:p w14:paraId="21258C29" w14:textId="77777777" w:rsidR="00411029" w:rsidRDefault="00411029"/>
    <w:p w14:paraId="51D7241A" w14:textId="77777777" w:rsidR="00C46F8F" w:rsidRDefault="00C46F8F"/>
    <w:p w14:paraId="60CCD745" w14:textId="77777777" w:rsidR="00C46F8F" w:rsidRDefault="00C46F8F"/>
    <w:p w14:paraId="0A3FFE74" w14:textId="77777777" w:rsidR="00C46F8F" w:rsidRDefault="00C46F8F"/>
    <w:p w14:paraId="387EB379" w14:textId="77777777" w:rsidR="008D7FA1" w:rsidRDefault="008D7FA1"/>
    <w:p w14:paraId="6FB7F3BC" w14:textId="77777777" w:rsidR="008D7FA1" w:rsidRDefault="008D7FA1"/>
    <w:p w14:paraId="7F0E57C6" w14:textId="2CBA0D38" w:rsidR="008D7FA1" w:rsidRDefault="008D7FA1"/>
    <w:p w14:paraId="3B8CA157" w14:textId="77777777" w:rsidR="00D25FB8" w:rsidRDefault="00D25FB8">
      <w:r>
        <w:br w:type="page"/>
      </w:r>
    </w:p>
    <w:tbl>
      <w:tblPr>
        <w:tblStyle w:val="Tabellrutenett"/>
        <w:tblW w:w="0" w:type="auto"/>
        <w:tblLook w:val="04A0" w:firstRow="1" w:lastRow="0" w:firstColumn="1" w:lastColumn="0" w:noHBand="0" w:noVBand="1"/>
      </w:tblPr>
      <w:tblGrid>
        <w:gridCol w:w="8359"/>
        <w:gridCol w:w="1418"/>
      </w:tblGrid>
      <w:tr w:rsidR="008D7FA1" w14:paraId="38B48DC3" w14:textId="77777777" w:rsidTr="00046B98">
        <w:tc>
          <w:tcPr>
            <w:tcW w:w="8359" w:type="dxa"/>
          </w:tcPr>
          <w:p w14:paraId="644A3718" w14:textId="0C39E455" w:rsidR="008D7FA1" w:rsidRPr="008D7FA1" w:rsidRDefault="008D7FA1" w:rsidP="00CD38BE">
            <w:pPr>
              <w:rPr>
                <w:b/>
                <w:bCs/>
              </w:rPr>
            </w:pPr>
            <w:r w:rsidRPr="008D7FA1">
              <w:rPr>
                <w:b/>
                <w:bCs/>
              </w:rPr>
              <w:lastRenderedPageBreak/>
              <w:t xml:space="preserve">2. Veiledning på eget arbeid i minimum 120 timer, inkludert veiledning på kurs som er gjennomført. 20 timer kan være veiledning på teoretisk arbeid. </w:t>
            </w:r>
            <w:r w:rsidR="00CD38BE" w:rsidRPr="00CD38BE">
              <w:rPr>
                <w:b/>
                <w:bCs/>
              </w:rPr>
              <w:t xml:space="preserve">Minst 60 av disse timene må være veiledning rettet mot </w:t>
            </w:r>
            <w:proofErr w:type="gramStart"/>
            <w:r w:rsidR="00CD38BE" w:rsidRPr="00CD38BE">
              <w:rPr>
                <w:b/>
                <w:bCs/>
              </w:rPr>
              <w:t xml:space="preserve">klinisk </w:t>
            </w:r>
            <w:r w:rsidR="0096757C">
              <w:rPr>
                <w:b/>
                <w:bCs/>
              </w:rPr>
              <w:t xml:space="preserve"> </w:t>
            </w:r>
            <w:r w:rsidR="00CD38BE" w:rsidRPr="00CD38BE">
              <w:rPr>
                <w:b/>
                <w:bCs/>
              </w:rPr>
              <w:t>prestetjeneste</w:t>
            </w:r>
            <w:proofErr w:type="gramEnd"/>
            <w:r w:rsidR="00CD38BE" w:rsidRPr="00CD38BE">
              <w:rPr>
                <w:b/>
                <w:bCs/>
              </w:rPr>
              <w:t xml:space="preserve"> i institusjon</w:t>
            </w:r>
            <w:r w:rsidR="00CD38BE">
              <w:rPr>
                <w:b/>
                <w:bCs/>
              </w:rPr>
              <w:t>.</w:t>
            </w:r>
          </w:p>
        </w:tc>
        <w:tc>
          <w:tcPr>
            <w:tcW w:w="1417" w:type="dxa"/>
          </w:tcPr>
          <w:p w14:paraId="0E3090C7" w14:textId="77777777" w:rsidR="008D7FA1" w:rsidRPr="008D7FA1" w:rsidRDefault="008D7FA1">
            <w:pPr>
              <w:rPr>
                <w:b/>
                <w:bCs/>
              </w:rPr>
            </w:pPr>
            <w:r w:rsidRPr="008D7FA1">
              <w:rPr>
                <w:b/>
                <w:bCs/>
              </w:rPr>
              <w:t>Vedlegg</w:t>
            </w:r>
            <w:r>
              <w:rPr>
                <w:b/>
                <w:bCs/>
              </w:rPr>
              <w:t xml:space="preserve">: </w:t>
            </w:r>
          </w:p>
          <w:p w14:paraId="782EDBD6" w14:textId="77777777" w:rsidR="008D7FA1" w:rsidRDefault="008D7FA1">
            <w:r>
              <w:t>Dokumentert veiledning</w:t>
            </w:r>
          </w:p>
        </w:tc>
      </w:tr>
      <w:tr w:rsidR="008D7FA1" w14:paraId="30DDA650" w14:textId="77777777" w:rsidTr="00046B98">
        <w:tc>
          <w:tcPr>
            <w:tcW w:w="8359" w:type="dxa"/>
          </w:tcPr>
          <w:p w14:paraId="01AF56C6" w14:textId="77777777" w:rsidR="008D7FA1" w:rsidRDefault="008D7FA1"/>
        </w:tc>
        <w:tc>
          <w:tcPr>
            <w:tcW w:w="1417" w:type="dxa"/>
          </w:tcPr>
          <w:p w14:paraId="3EA090BE" w14:textId="77777777" w:rsidR="008D7FA1" w:rsidRDefault="008D7FA1"/>
        </w:tc>
      </w:tr>
      <w:tr w:rsidR="008D7FA1" w14:paraId="600C77AD" w14:textId="77777777" w:rsidTr="00046B98">
        <w:tc>
          <w:tcPr>
            <w:tcW w:w="8359" w:type="dxa"/>
          </w:tcPr>
          <w:p w14:paraId="42421B03" w14:textId="77777777" w:rsidR="008D7FA1" w:rsidRDefault="008D7FA1"/>
        </w:tc>
        <w:tc>
          <w:tcPr>
            <w:tcW w:w="1417" w:type="dxa"/>
          </w:tcPr>
          <w:p w14:paraId="7D1314A8" w14:textId="77777777" w:rsidR="008D7FA1" w:rsidRDefault="008D7FA1"/>
        </w:tc>
      </w:tr>
      <w:tr w:rsidR="008D7FA1" w14:paraId="1D3FAD1A" w14:textId="77777777" w:rsidTr="00046B98">
        <w:tc>
          <w:tcPr>
            <w:tcW w:w="8359" w:type="dxa"/>
          </w:tcPr>
          <w:p w14:paraId="5958116C" w14:textId="77777777" w:rsidR="008D7FA1" w:rsidRDefault="008D7FA1"/>
        </w:tc>
        <w:tc>
          <w:tcPr>
            <w:tcW w:w="1417" w:type="dxa"/>
          </w:tcPr>
          <w:p w14:paraId="22A13374" w14:textId="77777777" w:rsidR="008D7FA1" w:rsidRDefault="008D7FA1"/>
        </w:tc>
      </w:tr>
      <w:tr w:rsidR="008D7FA1" w14:paraId="6E95A74B" w14:textId="77777777" w:rsidTr="00046B98">
        <w:tc>
          <w:tcPr>
            <w:tcW w:w="8359" w:type="dxa"/>
          </w:tcPr>
          <w:p w14:paraId="2EE08E9F" w14:textId="77777777" w:rsidR="008D7FA1" w:rsidRDefault="008D7FA1"/>
        </w:tc>
        <w:tc>
          <w:tcPr>
            <w:tcW w:w="1417" w:type="dxa"/>
          </w:tcPr>
          <w:p w14:paraId="77CC2ADF" w14:textId="77777777" w:rsidR="008D7FA1" w:rsidRDefault="008D7FA1"/>
        </w:tc>
      </w:tr>
      <w:tr w:rsidR="008D7FA1" w14:paraId="4237B59A" w14:textId="77777777" w:rsidTr="00046B98">
        <w:tc>
          <w:tcPr>
            <w:tcW w:w="8359" w:type="dxa"/>
          </w:tcPr>
          <w:p w14:paraId="7E3FD2DE" w14:textId="77777777" w:rsidR="008D7FA1" w:rsidRDefault="008D7FA1"/>
        </w:tc>
        <w:tc>
          <w:tcPr>
            <w:tcW w:w="1417" w:type="dxa"/>
          </w:tcPr>
          <w:p w14:paraId="71897AC4" w14:textId="77777777" w:rsidR="008D7FA1" w:rsidRDefault="008D7FA1"/>
        </w:tc>
      </w:tr>
      <w:tr w:rsidR="008D7FA1" w14:paraId="638CE806" w14:textId="77777777" w:rsidTr="00046B98">
        <w:tc>
          <w:tcPr>
            <w:tcW w:w="8359" w:type="dxa"/>
          </w:tcPr>
          <w:p w14:paraId="6E3EAD49" w14:textId="77777777" w:rsidR="008D7FA1" w:rsidRDefault="008D7FA1"/>
        </w:tc>
        <w:tc>
          <w:tcPr>
            <w:tcW w:w="1417" w:type="dxa"/>
          </w:tcPr>
          <w:p w14:paraId="758AA946" w14:textId="77777777" w:rsidR="008D7FA1" w:rsidRDefault="008D7FA1"/>
        </w:tc>
      </w:tr>
    </w:tbl>
    <w:p w14:paraId="2FAE294A" w14:textId="77777777" w:rsidR="008D7FA1" w:rsidRDefault="008D7FA1"/>
    <w:p w14:paraId="4772C011" w14:textId="436217F6" w:rsidR="008D7FA1" w:rsidRDefault="008D7FA1"/>
    <w:p w14:paraId="76604AAC" w14:textId="253E18F4" w:rsidR="005D768C" w:rsidRDefault="00827397">
      <w:r>
        <w:rPr>
          <w:noProof/>
        </w:rPr>
        <mc:AlternateContent>
          <mc:Choice Requires="wps">
            <w:drawing>
              <wp:anchor distT="45720" distB="45720" distL="114300" distR="114300" simplePos="0" relativeHeight="251658240" behindDoc="0" locked="0" layoutInCell="1" allowOverlap="1" wp14:anchorId="0F2357D3" wp14:editId="08121D68">
                <wp:simplePos x="0" y="0"/>
                <wp:positionH relativeFrom="margin">
                  <wp:align>left</wp:align>
                </wp:positionH>
                <wp:positionV relativeFrom="paragraph">
                  <wp:posOffset>50800</wp:posOffset>
                </wp:positionV>
                <wp:extent cx="6233160" cy="2857500"/>
                <wp:effectExtent l="0" t="0" r="15240" b="1905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160" cy="2857500"/>
                        </a:xfrm>
                        <a:prstGeom prst="rect">
                          <a:avLst/>
                        </a:prstGeom>
                        <a:solidFill>
                          <a:srgbClr val="FFFFFF"/>
                        </a:solidFill>
                        <a:ln w="9525">
                          <a:solidFill>
                            <a:srgbClr val="000000"/>
                          </a:solidFill>
                          <a:miter lim="800000"/>
                          <a:headEnd/>
                          <a:tailEnd/>
                        </a:ln>
                      </wps:spPr>
                      <wps:txbx>
                        <w:txbxContent>
                          <w:p w14:paraId="71855363" w14:textId="77777777" w:rsidR="00D25FB8" w:rsidRPr="005D768C" w:rsidRDefault="00D25FB8" w:rsidP="00D25FB8">
                            <w:pPr>
                              <w:rPr>
                                <w:b/>
                                <w:bCs/>
                              </w:rPr>
                            </w:pPr>
                            <w:r w:rsidRPr="005D768C">
                              <w:rPr>
                                <w:b/>
                                <w:bCs/>
                              </w:rPr>
                              <w:t>Utfyllende kommentarer til søknaden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2357D3" id="_x0000_t202" coordsize="21600,21600" o:spt="202" path="m,l,21600r21600,l21600,xe">
                <v:stroke joinstyle="miter"/>
                <v:path gradientshapeok="t" o:connecttype="rect"/>
              </v:shapetype>
              <v:shape id="Tekstboks 2" o:spid="_x0000_s1026" type="#_x0000_t202" style="position:absolute;margin-left:0;margin-top:4pt;width:490.8pt;height:22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">
                <v:textbox>
                  <w:txbxContent>
                    <w:p w14:paraId="71855363" w14:textId="77777777" w:rsidR="00D25FB8" w:rsidRPr="005D768C" w:rsidRDefault="00D25FB8" w:rsidP="00D25FB8">
                      <w:pPr>
                        <w:rPr>
                          <w:b/>
                          <w:bCs/>
                        </w:rPr>
                      </w:pPr>
                      <w:r w:rsidRPr="005D768C">
                        <w:rPr>
                          <w:b/>
                          <w:bCs/>
                        </w:rPr>
                        <w:t>Utfyllende kommentarer til søknaden</w:t>
                      </w:r>
                    </w:p>
                  </w:txbxContent>
                </v:textbox>
                <w10:wrap type="square" anchorx="margin"/>
              </v:shape>
            </w:pict>
          </mc:Fallback>
        </mc:AlternateContent>
      </w:r>
    </w:p>
    <w:p w14:paraId="671D95CD" w14:textId="77777777" w:rsidR="005D768C" w:rsidRDefault="005D768C"/>
    <w:p w14:paraId="7B4B8BF1" w14:textId="77777777" w:rsidR="00D25FB8" w:rsidRDefault="00D25FB8"/>
    <w:p w14:paraId="0CF6E40B" w14:textId="77777777" w:rsidR="00D25FB8" w:rsidRDefault="00D25FB8"/>
    <w:p w14:paraId="1F8A7A36" w14:textId="77777777" w:rsidR="00D25FB8" w:rsidRDefault="00D25FB8"/>
    <w:p w14:paraId="0F18A18C" w14:textId="77777777" w:rsidR="00D25FB8" w:rsidRDefault="00D25FB8"/>
    <w:p w14:paraId="1F4EC90E" w14:textId="77777777" w:rsidR="00D25FB8" w:rsidRDefault="00D25FB8"/>
    <w:p w14:paraId="57D79550" w14:textId="77777777" w:rsidR="00D25FB8" w:rsidRDefault="00D25FB8"/>
    <w:p w14:paraId="352030E3" w14:textId="77777777" w:rsidR="00827397" w:rsidRDefault="00827397"/>
    <w:p w14:paraId="362B41A7" w14:textId="77777777" w:rsidR="00827397" w:rsidRDefault="00827397"/>
    <w:p w14:paraId="0AA8D1D6" w14:textId="77777777" w:rsidR="00827397" w:rsidRDefault="00827397"/>
    <w:p w14:paraId="10899358" w14:textId="77777777" w:rsidR="00827397" w:rsidRDefault="00827397"/>
    <w:p w14:paraId="7508DA45" w14:textId="0986B991" w:rsidR="008D7FA1" w:rsidRDefault="008D7FA1">
      <w:r>
        <w:t>Dato:</w:t>
      </w:r>
    </w:p>
    <w:p w14:paraId="6FAA927B" w14:textId="77777777" w:rsidR="008D7FA1" w:rsidRDefault="008D7FA1">
      <w:r>
        <w:t xml:space="preserve">Signatur: </w:t>
      </w:r>
    </w:p>
    <w:p w14:paraId="07BB0EA6" w14:textId="77777777" w:rsidR="00CC0F47" w:rsidRDefault="00CC0F47"/>
    <w:p w14:paraId="2B2194F2" w14:textId="2CABA859" w:rsidR="00CC0F47" w:rsidRDefault="00CC0F47">
      <w:r>
        <w:t>*Fra utfyllende bestemmelser:</w:t>
      </w:r>
    </w:p>
    <w:p w14:paraId="1EF3E43B" w14:textId="77777777" w:rsidR="00CC0F47" w:rsidRDefault="00CC0F47" w:rsidP="00CC0F47">
      <w:pPr>
        <w:pStyle w:val="NormalWeb"/>
        <w:rPr>
          <w:i/>
          <w:iCs/>
        </w:rPr>
      </w:pPr>
      <w:r>
        <w:rPr>
          <w:i/>
          <w:iCs/>
        </w:rPr>
        <w:t>For at kurs kan godkjennes som sjelesorgfaglig utdanning på masternivå (1 a) må følgende elementer ivaretas:</w:t>
      </w:r>
      <w:r>
        <w:rPr>
          <w:i/>
          <w:iCs/>
        </w:rPr>
        <w:br/>
        <w:t>a. Refleksjon over pastoral identitet og rolle i en klinisk kontekst</w:t>
      </w:r>
      <w:r>
        <w:rPr>
          <w:i/>
          <w:iCs/>
        </w:rPr>
        <w:br/>
        <w:t>b. Veiledning individuelt og i gruppe</w:t>
      </w:r>
      <w:r>
        <w:rPr>
          <w:i/>
          <w:iCs/>
        </w:rPr>
        <w:br/>
        <w:t xml:space="preserve">c. </w:t>
      </w:r>
      <w:proofErr w:type="spellStart"/>
      <w:r>
        <w:rPr>
          <w:i/>
          <w:iCs/>
        </w:rPr>
        <w:t>Pastoralteologisk</w:t>
      </w:r>
      <w:proofErr w:type="spellEnd"/>
      <w:r>
        <w:rPr>
          <w:i/>
          <w:iCs/>
        </w:rPr>
        <w:t xml:space="preserve"> fordypning</w:t>
      </w:r>
    </w:p>
    <w:p w14:paraId="435B9D46" w14:textId="77777777" w:rsidR="00CC0F47" w:rsidRDefault="00CC0F47"/>
    <w:sectPr w:rsidR="00CC0F47" w:rsidSect="00D25FB8">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072D0" w14:textId="77777777" w:rsidR="00750A56" w:rsidRDefault="00750A56" w:rsidP="00411029">
      <w:pPr>
        <w:spacing w:after="0" w:line="240" w:lineRule="auto"/>
      </w:pPr>
      <w:r>
        <w:separator/>
      </w:r>
    </w:p>
  </w:endnote>
  <w:endnote w:type="continuationSeparator" w:id="0">
    <w:p w14:paraId="159A9F96" w14:textId="77777777" w:rsidR="00750A56" w:rsidRDefault="00750A56" w:rsidP="00411029">
      <w:pPr>
        <w:spacing w:after="0" w:line="240" w:lineRule="auto"/>
      </w:pPr>
      <w:r>
        <w:continuationSeparator/>
      </w:r>
    </w:p>
  </w:endnote>
  <w:endnote w:type="continuationNotice" w:id="1">
    <w:p w14:paraId="709912EF" w14:textId="77777777" w:rsidR="00750A56" w:rsidRDefault="00750A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7294658"/>
      <w:docPartObj>
        <w:docPartGallery w:val="Page Numbers (Bottom of Page)"/>
        <w:docPartUnique/>
      </w:docPartObj>
    </w:sdtPr>
    <w:sdtContent>
      <w:p w14:paraId="714C3779" w14:textId="77777777" w:rsidR="00411029" w:rsidRDefault="00411029">
        <w:pPr>
          <w:pStyle w:val="Bunntekst"/>
          <w:jc w:val="center"/>
        </w:pPr>
        <w:r>
          <w:fldChar w:fldCharType="begin"/>
        </w:r>
        <w:r>
          <w:instrText>PAGE   \* MERGEFORMAT</w:instrText>
        </w:r>
        <w:r>
          <w:fldChar w:fldCharType="separate"/>
        </w:r>
        <w:r>
          <w:t>2</w:t>
        </w:r>
        <w:r>
          <w:fldChar w:fldCharType="end"/>
        </w:r>
      </w:p>
    </w:sdtContent>
  </w:sdt>
  <w:p w14:paraId="13F91CCA" w14:textId="77777777" w:rsidR="00411029" w:rsidRDefault="0041102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2B6A5" w14:textId="77777777" w:rsidR="00750A56" w:rsidRDefault="00750A56" w:rsidP="00411029">
      <w:pPr>
        <w:spacing w:after="0" w:line="240" w:lineRule="auto"/>
      </w:pPr>
      <w:r>
        <w:separator/>
      </w:r>
    </w:p>
  </w:footnote>
  <w:footnote w:type="continuationSeparator" w:id="0">
    <w:p w14:paraId="7CE7F82C" w14:textId="77777777" w:rsidR="00750A56" w:rsidRDefault="00750A56" w:rsidP="00411029">
      <w:pPr>
        <w:spacing w:after="0" w:line="240" w:lineRule="auto"/>
      </w:pPr>
      <w:r>
        <w:continuationSeparator/>
      </w:r>
    </w:p>
  </w:footnote>
  <w:footnote w:type="continuationNotice" w:id="1">
    <w:p w14:paraId="378E6114" w14:textId="77777777" w:rsidR="00750A56" w:rsidRDefault="00750A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AAFA2" w14:textId="77777777" w:rsidR="00411029" w:rsidRDefault="00411029" w:rsidP="00411029">
    <w:pPr>
      <w:pStyle w:val="Default"/>
    </w:pPr>
  </w:p>
  <w:p w14:paraId="69C0B436" w14:textId="0FF1BB51" w:rsidR="00411029" w:rsidRDefault="00411029" w:rsidP="00411029">
    <w:pPr>
      <w:pStyle w:val="Topptekst"/>
      <w:jc w:val="center"/>
    </w:pPr>
    <w:r>
      <w:rPr>
        <w:sz w:val="28"/>
        <w:szCs w:val="28"/>
      </w:rPr>
      <w:t xml:space="preserve">Søknad til spesialist i </w:t>
    </w:r>
    <w:r w:rsidR="00F729A1">
      <w:rPr>
        <w:sz w:val="28"/>
        <w:szCs w:val="28"/>
      </w:rPr>
      <w:t xml:space="preserve">klinisk prestetjeneste </w:t>
    </w:r>
    <w:r>
      <w:rPr>
        <w:sz w:val="28"/>
        <w:szCs w:val="28"/>
      </w:rPr>
      <w:t>innen helse- og sosialsektoren</w:t>
    </w:r>
  </w:p>
  <w:p w14:paraId="20CE7E12" w14:textId="77777777" w:rsidR="00411029" w:rsidRDefault="0041102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67AFD"/>
    <w:multiLevelType w:val="hybridMultilevel"/>
    <w:tmpl w:val="2702E4E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5CD1149E"/>
    <w:multiLevelType w:val="hybridMultilevel"/>
    <w:tmpl w:val="2514C2C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295060767">
    <w:abstractNumId w:val="1"/>
  </w:num>
  <w:num w:numId="2" w16cid:durableId="66806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029"/>
    <w:rsid w:val="0002705C"/>
    <w:rsid w:val="00046B98"/>
    <w:rsid w:val="00095A5E"/>
    <w:rsid w:val="001A0913"/>
    <w:rsid w:val="001F3EC9"/>
    <w:rsid w:val="00205E9C"/>
    <w:rsid w:val="00324AC9"/>
    <w:rsid w:val="00335889"/>
    <w:rsid w:val="003C2E05"/>
    <w:rsid w:val="003E5B96"/>
    <w:rsid w:val="00411029"/>
    <w:rsid w:val="00560A5D"/>
    <w:rsid w:val="005D768C"/>
    <w:rsid w:val="00750A56"/>
    <w:rsid w:val="007B4DFE"/>
    <w:rsid w:val="00827397"/>
    <w:rsid w:val="008976DE"/>
    <w:rsid w:val="008D7FA1"/>
    <w:rsid w:val="009624B6"/>
    <w:rsid w:val="0096757C"/>
    <w:rsid w:val="009756AD"/>
    <w:rsid w:val="00985A82"/>
    <w:rsid w:val="009A5A64"/>
    <w:rsid w:val="00B11D0A"/>
    <w:rsid w:val="00B92534"/>
    <w:rsid w:val="00BD5541"/>
    <w:rsid w:val="00C46F8F"/>
    <w:rsid w:val="00C8692A"/>
    <w:rsid w:val="00C902B1"/>
    <w:rsid w:val="00CB0531"/>
    <w:rsid w:val="00CC0F47"/>
    <w:rsid w:val="00CD38BE"/>
    <w:rsid w:val="00D25FB8"/>
    <w:rsid w:val="00EB6CE4"/>
    <w:rsid w:val="00EC0B80"/>
    <w:rsid w:val="00F729A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A5877"/>
  <w15:chartTrackingRefBased/>
  <w15:docId w15:val="{27003556-02A7-40A2-A4E0-DB5DEF8E9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41102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11029"/>
  </w:style>
  <w:style w:type="paragraph" w:styleId="Bunntekst">
    <w:name w:val="footer"/>
    <w:basedOn w:val="Normal"/>
    <w:link w:val="BunntekstTegn"/>
    <w:uiPriority w:val="99"/>
    <w:unhideWhenUsed/>
    <w:rsid w:val="0041102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11029"/>
  </w:style>
  <w:style w:type="paragraph" w:customStyle="1" w:styleId="Default">
    <w:name w:val="Default"/>
    <w:rsid w:val="00411029"/>
    <w:pPr>
      <w:autoSpaceDE w:val="0"/>
      <w:autoSpaceDN w:val="0"/>
      <w:adjustRightInd w:val="0"/>
      <w:spacing w:after="0" w:line="240" w:lineRule="auto"/>
    </w:pPr>
    <w:rPr>
      <w:rFonts w:ascii="Arial" w:hAnsi="Arial" w:cs="Arial"/>
      <w:color w:val="000000"/>
      <w:sz w:val="24"/>
      <w:szCs w:val="24"/>
    </w:rPr>
  </w:style>
  <w:style w:type="table" w:styleId="Tabellrutenett">
    <w:name w:val="Table Grid"/>
    <w:basedOn w:val="Vanligtabell"/>
    <w:uiPriority w:val="39"/>
    <w:rsid w:val="00411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1A0913"/>
    <w:pPr>
      <w:ind w:left="720"/>
      <w:contextualSpacing/>
    </w:pPr>
  </w:style>
  <w:style w:type="paragraph" w:styleId="NormalWeb">
    <w:name w:val="Normal (Web)"/>
    <w:basedOn w:val="Normal"/>
    <w:uiPriority w:val="99"/>
    <w:semiHidden/>
    <w:unhideWhenUsed/>
    <w:rsid w:val="00CC0F47"/>
    <w:pPr>
      <w:spacing w:before="100" w:beforeAutospacing="1" w:after="100" w:afterAutospacing="1" w:line="240" w:lineRule="auto"/>
    </w:pPr>
    <w:rPr>
      <w:rFonts w:ascii="Calibri" w:eastAsia="Times New Roman" w:hAnsi="Calibri" w:cs="Calibri"/>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538377">
      <w:bodyDiv w:val="1"/>
      <w:marLeft w:val="0"/>
      <w:marRight w:val="0"/>
      <w:marTop w:val="0"/>
      <w:marBottom w:val="0"/>
      <w:divBdr>
        <w:top w:val="none" w:sz="0" w:space="0" w:color="auto"/>
        <w:left w:val="none" w:sz="0" w:space="0" w:color="auto"/>
        <w:bottom w:val="none" w:sz="0" w:space="0" w:color="auto"/>
        <w:right w:val="none" w:sz="0" w:space="0" w:color="auto"/>
      </w:divBdr>
    </w:div>
    <w:div w:id="190251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59fcd25-b6bb-4c78-bb2d-5bbacaa9f59c" xsi:nil="true"/>
    <lcf76f155ced4ddcb4097134ff3c332f xmlns="846b8afc-5754-498a-b15e-99438221f60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D95D0CB26613A46B51AF23A0D4C3D4D" ma:contentTypeVersion="18" ma:contentTypeDescription="Opprett et nytt dokument." ma:contentTypeScope="" ma:versionID="3c7540e8b3969511538f24f0146a666e">
  <xsd:schema xmlns:xsd="http://www.w3.org/2001/XMLSchema" xmlns:xs="http://www.w3.org/2001/XMLSchema" xmlns:p="http://schemas.microsoft.com/office/2006/metadata/properties" xmlns:ns2="f59fcd25-b6bb-4c78-bb2d-5bbacaa9f59c" xmlns:ns3="846b8afc-5754-498a-b15e-99438221f600" targetNamespace="http://schemas.microsoft.com/office/2006/metadata/properties" ma:root="true" ma:fieldsID="71f67155c9756a544da9b9b71934ef1f" ns2:_="" ns3:_="">
    <xsd:import namespace="f59fcd25-b6bb-4c78-bb2d-5bbacaa9f59c"/>
    <xsd:import namespace="846b8afc-5754-498a-b15e-99438221f6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fcd25-b6bb-4c78-bb2d-5bbacaa9f59c"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3a003b9e-6572-4c44-b9ae-9aa695ac936f}" ma:internalName="TaxCatchAll" ma:showField="CatchAllData" ma:web="f59fcd25-b6bb-4c78-bb2d-5bbacaa9f5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6b8afc-5754-498a-b15e-99438221f6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C4F762-9EB5-44A4-A6D3-F727423EC4CD}">
  <ds:schemaRefs>
    <ds:schemaRef ds:uri="http://schemas.microsoft.com/sharepoint/v3/contenttype/forms"/>
  </ds:schemaRefs>
</ds:datastoreItem>
</file>

<file path=customXml/itemProps2.xml><?xml version="1.0" encoding="utf-8"?>
<ds:datastoreItem xmlns:ds="http://schemas.openxmlformats.org/officeDocument/2006/customXml" ds:itemID="{12594C2C-EBCC-4DE6-8226-AC64D778CF37}">
  <ds:schemaRefs>
    <ds:schemaRef ds:uri="http://schemas.openxmlformats.org/officeDocument/2006/bibliography"/>
  </ds:schemaRefs>
</ds:datastoreItem>
</file>

<file path=customXml/itemProps3.xml><?xml version="1.0" encoding="utf-8"?>
<ds:datastoreItem xmlns:ds="http://schemas.openxmlformats.org/officeDocument/2006/customXml" ds:itemID="{312B7C3D-66C3-40DA-898C-81489433E185}">
  <ds:schemaRefs>
    <ds:schemaRef ds:uri="http://schemas.microsoft.com/office/2006/metadata/properties"/>
    <ds:schemaRef ds:uri="http://schemas.microsoft.com/office/infopath/2007/PartnerControls"/>
    <ds:schemaRef ds:uri="f59fcd25-b6bb-4c78-bb2d-5bbacaa9f59c"/>
    <ds:schemaRef ds:uri="846b8afc-5754-498a-b15e-99438221f600"/>
  </ds:schemaRefs>
</ds:datastoreItem>
</file>

<file path=customXml/itemProps4.xml><?xml version="1.0" encoding="utf-8"?>
<ds:datastoreItem xmlns:ds="http://schemas.openxmlformats.org/officeDocument/2006/customXml" ds:itemID="{5C614031-5E26-4A34-873B-C724B4F73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fcd25-b6bb-4c78-bb2d-5bbacaa9f59c"/>
    <ds:schemaRef ds:uri="846b8afc-5754-498a-b15e-99438221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316</Words>
  <Characters>1675</Characters>
  <Application>Microsoft Office Word</Application>
  <DocSecurity>0</DocSecurity>
  <Lines>13</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Beate Tjentland</dc:creator>
  <cp:keywords/>
  <dc:description/>
  <cp:lastModifiedBy>Anne Beate Tjentland</cp:lastModifiedBy>
  <cp:revision>8</cp:revision>
  <dcterms:created xsi:type="dcterms:W3CDTF">2023-09-08T12:19:00Z</dcterms:created>
  <dcterms:modified xsi:type="dcterms:W3CDTF">2024-06-18T13:00:00Z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0x010100CD95D0CB26613A46B51AF23A0D4C3D4D</vt:lpwstr>
  </property>
  <property fmtid="{D5CDD505-2E9C-101B-9397-08002B2CF9AE}" pid="3" name="MediaServiceImageTags">
    <vt:lpwstr/>
  </property>
</Properties>
</file>